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7"/>
        <w:gridCol w:w="7082"/>
        <w:gridCol w:w="437"/>
        <w:gridCol w:w="58"/>
        <w:gridCol w:w="99"/>
      </w:tblGrid>
      <w:tr w:rsidR="00181F8D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67"/>
        </w:trPr>
        <w:tc>
          <w:tcPr>
            <w:tcW w:w="1521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00"/>
        </w:trPr>
        <w:tc>
          <w:tcPr>
            <w:tcW w:w="1521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 w:rsidRPr="0017123E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81F8D" w:rsidRPr="0017123E" w:rsidRDefault="0017123E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креативного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гуманитарных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наук</w:t>
            </w:r>
            <w:r w:rsidRPr="0017123E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181F8D" w:rsidRPr="0017123E" w:rsidRDefault="00181F8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81F8D" w:rsidRPr="0017123E" w:rsidRDefault="00181F8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81F8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России</w:t>
            </w:r>
            <w:r>
              <w:t xml:space="preserve"> </w:t>
            </w: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27.03.02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качеством</w:t>
            </w:r>
            <w:r>
              <w:t xml:space="preserve"> </w:t>
            </w: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 w:rsidRPr="0017123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81F8D" w:rsidRPr="0017123E" w:rsidRDefault="0017123E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производственно-технологических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системах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17123E">
              <w:rPr>
                <w:lang w:val="ru-RU"/>
              </w:rPr>
              <w:t xml:space="preserve">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17123E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181F8D" w:rsidRPr="0017123E" w:rsidRDefault="00181F8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81F8D" w:rsidRPr="0017123E" w:rsidRDefault="00181F8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81F8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r>
              <w:t xml:space="preserve"> </w:t>
            </w: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 w:rsidP="0017123E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bookmarkStart w:id="0" w:name="_GoBack"/>
            <w:bookmarkEnd w:id="0"/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r>
              <w:t xml:space="preserve">  </w:t>
            </w:r>
          </w:p>
        </w:tc>
      </w:tr>
      <w:tr w:rsidR="00181F8D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81F8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81F8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81F8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181F8D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Методологические и 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общетеоретические проблемы исторической науки.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исторические школы. (УК-5)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Мировое развитие в середине и конце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171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тыс. н.э.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Истоки русской цивилизации (УК-5)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Эпоха Средневековья в мировой и отечественной истории (XI-XV вв.) (УК-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5)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 в XVI-XVIII веках в контексте развития европейской цивилизации (УК-5)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лекции - teams= 4 ч.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 и мир в XIX веке (УК-5) лекции - teams=8 ч.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Российская империя и мир в начале ХХ в. (УК-5) лекции- teams=7 ч.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СССР в контексте мирового развития (1920-е–1980-е годы) (УК-5) лекции-teams=12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 в глобальном мире (конец ХХ в. – начало XXI в.) (УК-5) лекции- teams=3 ч.,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практика- teams=2 ч.</w:t>
            </w: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302"/>
        </w:trPr>
        <w:tc>
          <w:tcPr>
            <w:tcW w:w="1521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r>
              <w:t xml:space="preserve"> </w:t>
            </w:r>
          </w:p>
        </w:tc>
      </w:tr>
      <w:tr w:rsidR="00181F8D">
        <w:trPr>
          <w:trHeight w:hRule="exact" w:val="201"/>
        </w:trPr>
        <w:tc>
          <w:tcPr>
            <w:tcW w:w="1521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 литература:</w:t>
            </w:r>
          </w:p>
        </w:tc>
      </w:tr>
      <w:tr w:rsidR="00181F8D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Дворниченко А.Ю., Кривошеев Ю.В., Тот Ю.В., Ходяков М.В. История России с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древнейших времен до наших дней [Электронный ресурс]:Учебное пособие. - Санкт-Петербург: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Издательство Санкт-Петербургского государственного университета, 2019. - 368 с. – Режим 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ступа: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https://znanium.com/catalog/product/1081437</w:t>
            </w:r>
          </w:p>
        </w:tc>
      </w:tr>
      <w:tr w:rsidR="00181F8D">
        <w:trPr>
          <w:trHeight w:hRule="exact" w:val="1111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Кузнецов И.Н. История [Электронный ресурс]:Учебник. - Москва: Издательско-торговая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корпорация "Дашков и К", 2019. - 576 с. – Режим доступа: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https://znanium.com/catalog/product/1093231</w:t>
            </w:r>
          </w:p>
        </w:tc>
      </w:tr>
      <w:tr w:rsidR="00181F8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[М. 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Клинова [и др.] ; М-во образования и науки Рос. Федерации, Урал. гос. экон. ун-т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История. Учебное пособие. [в 2 частях]. Ч. 1 [Электронный ресурс]:. - Екатеринбург: [Издательство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УрГЭУ], 2019. - 184 – Режим доступа: http://lib.usue.ru/resource/limit/ump/19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/p492592.pdf</w:t>
            </w:r>
          </w:p>
        </w:tc>
      </w:tr>
      <w:tr w:rsidR="00181F8D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М. А. Клинова, Л. А. Коноплева, Д. К. Стожко, А. В. Трофимов ; М-во науки и высш.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 Рос. Федерации, Урал. гос. экон. ун-т История. Учебное пособие. В 2 частях. Ч. 2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[Электронный ресурс]:. - Екатеринбург: Издательство УрГЭУ, 2020.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- 123 – Режим доступа: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http://lib.usue.ru/resource/limit/ump/20/p493249.pdf</w:t>
            </w:r>
          </w:p>
        </w:tc>
      </w:tr>
      <w:tr w:rsidR="00181F8D">
        <w:trPr>
          <w:trHeight w:hRule="exact" w:val="142"/>
        </w:trPr>
        <w:tc>
          <w:tcPr>
            <w:tcW w:w="1521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 литература:</w:t>
            </w:r>
          </w:p>
        </w:tc>
      </w:tr>
    </w:tbl>
    <w:p w:rsidR="00181F8D" w:rsidRDefault="0017123E">
      <w:pPr>
        <w:rPr>
          <w:sz w:val="0"/>
          <w:szCs w:val="0"/>
        </w:rPr>
      </w:pPr>
      <w:r>
        <w:br w:type="page"/>
      </w:r>
    </w:p>
    <w:p w:rsidR="00181F8D" w:rsidRDefault="00181F8D">
      <w:pPr>
        <w:sectPr w:rsidR="00181F8D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181F8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 Дубровин Ю.И., Дубровина О.Ю., Плотникова О.В. Отечественная история [Электронный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ресурс]:Учебное пособие. - Москва: ООО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"Юридическое издательство Норма", 2019. - 144 с. –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Режим доступа: https://znanium.com/catalog/product/1008511</w:t>
            </w:r>
          </w:p>
        </w:tc>
      </w:tr>
      <w:tr w:rsidR="00181F8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Коноплева История мировых цивилизаций. Учебное пособие. [в 2 частях]. Ч. 2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[Электронный ресурс]:. - Екатеринбург: [Издательство УрГЭУ], 2017.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- 91 – Режим доступа: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http://lib.usue.ru/resource/limit/ump/17/p489760.pdf</w:t>
            </w:r>
          </w:p>
        </w:tc>
      </w:tr>
      <w:tr w:rsidR="00181F8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Соловьев Е. А., Блохин В. В., Новикова Л. А., Козьменко В. М. Актуальные вопросы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истории России начала XX века [Электронный ресурс]:учебное пособие для вузов. - Москва: Юрайт,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2022. - 168 с – Режим доступа: https://urait.ru/bcode/494225</w:t>
            </w:r>
          </w:p>
        </w:tc>
      </w:tr>
      <w:tr w:rsidR="00181F8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Сафронов Б. В., Лосев Ю. И. Новая история стран Азии и Африки [Электронный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ресурс]:Учебное пособие для вузов. - Москва: Юрайт, 2022. - 305 – Режим доступа:</w:t>
            </w:r>
            <w: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https://urait.ru/bcode/495070</w:t>
            </w:r>
          </w:p>
        </w:tc>
      </w:tr>
      <w:tr w:rsidR="00181F8D">
        <w:trPr>
          <w:trHeight w:hRule="exact" w:val="283"/>
        </w:trPr>
        <w:tc>
          <w:tcPr>
            <w:tcW w:w="10774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технологий,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включая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справочных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онлайн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курсов,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используемых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осуществлении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образовательного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процесса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дисциплине</w:t>
            </w:r>
            <w:r>
              <w:t xml:space="preserve"> </w:t>
            </w:r>
          </w:p>
        </w:tc>
      </w:tr>
      <w:tr w:rsidR="00181F8D">
        <w:trPr>
          <w:trHeight w:hRule="exact" w:val="142"/>
        </w:trPr>
        <w:tc>
          <w:tcPr>
            <w:tcW w:w="10774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Перечень лицензионного программного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обеспечения:</w:t>
            </w:r>
          </w:p>
        </w:tc>
      </w:tr>
      <w:tr w:rsidR="00181F8D">
        <w:trPr>
          <w:trHeight w:hRule="exact" w:val="283"/>
        </w:trPr>
        <w:tc>
          <w:tcPr>
            <w:tcW w:w="10774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2016.Договор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52/223-ПО/2020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13.04.2020,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Tr000523459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14.10.2020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МойОфис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стандартный.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Соглашение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СК-281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07.06.2017.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181F8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.Договор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52/223-ПО/2020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13.04.2020,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Tr000523459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14.10.2020.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181F8D">
        <w:trPr>
          <w:trHeight w:hRule="exact" w:val="142"/>
        </w:trPr>
        <w:tc>
          <w:tcPr>
            <w:tcW w:w="10774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телекоммуникационной сети «Интернет»:</w:t>
            </w:r>
          </w:p>
        </w:tc>
      </w:tr>
      <w:tr w:rsidR="00181F8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Всемирная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история</w:t>
            </w:r>
            <w:r>
              <w:t xml:space="preserve"> </w:t>
            </w:r>
          </w:p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http://www.istmirra.com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Архивы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России.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Режим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доступа:</w:t>
            </w:r>
            <w:r>
              <w:t xml:space="preserve"> </w:t>
            </w:r>
          </w:p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http://www.rusarchives.ru/links/index.shtml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История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России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Рунете.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Обзор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интернет-ресурсов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М.:РГБ.</w:t>
            </w:r>
            <w:r>
              <w:t xml:space="preserve"> </w:t>
            </w:r>
          </w:p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http://orel3.rsl.ru/bibliograf/history.htm/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История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России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древнейших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времен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наших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дней</w:t>
            </w:r>
            <w:r>
              <w:t xml:space="preserve"> </w:t>
            </w:r>
          </w:p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http://rushistory.stsland.ru</w:t>
            </w:r>
            <w:r>
              <w:t xml:space="preserve"> </w:t>
            </w:r>
          </w:p>
        </w:tc>
      </w:tr>
      <w:tr w:rsidR="00181F8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Коллекция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«Исторические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документы»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Российского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общеобразовательного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портала</w:t>
            </w:r>
            <w:r>
              <w:t xml:space="preserve"> </w:t>
            </w:r>
          </w:p>
          <w:p w:rsidR="00181F8D" w:rsidRDefault="0017123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http://historydoc.edu.ru</w:t>
            </w:r>
            <w:r>
              <w:t xml:space="preserve"> </w:t>
            </w:r>
          </w:p>
        </w:tc>
      </w:tr>
      <w:tr w:rsidR="00181F8D">
        <w:trPr>
          <w:trHeight w:hRule="exact" w:val="142"/>
        </w:trPr>
        <w:tc>
          <w:tcPr>
            <w:tcW w:w="10774" w:type="dxa"/>
          </w:tcPr>
          <w:p w:rsidR="00181F8D" w:rsidRDefault="00181F8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81F8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81F8D" w:rsidRDefault="0017123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Аннотацию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подготовил: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Коноплева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Л.А.</w:t>
            </w:r>
            <w:r>
              <w:t xml:space="preserve"> </w:t>
            </w:r>
          </w:p>
        </w:tc>
      </w:tr>
    </w:tbl>
    <w:p w:rsidR="00181F8D" w:rsidRDefault="0017123E">
      <w:r>
        <w:rPr>
          <w:color w:val="FFFFFF"/>
          <w:sz w:val="2"/>
          <w:szCs w:val="2"/>
        </w:rPr>
        <w:t>.</w:t>
      </w:r>
    </w:p>
    <w:sectPr w:rsidR="00181F8D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7123E"/>
    <w:rsid w:val="00181F8D"/>
    <w:rsid w:val="001F0BC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81B0E6"/>
  <w15:docId w15:val="{27858AC0-58F9-4CBC-9610-9B0E25B8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4000</Characters>
  <Application>Microsoft Office Word</Application>
  <DocSecurity>0</DocSecurity>
  <Lines>33</Lines>
  <Paragraphs>9</Paragraphs>
  <ScaleCrop>false</ScaleCrop>
  <Company>УрГЭУ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2023-2024_z27_03_02-УКвПТС-2023_заочное_plx_История России</dc:title>
  <dc:creator>FastReport.NET</dc:creator>
  <cp:lastModifiedBy>Овсянникова Анастасия Геннадьевна</cp:lastModifiedBy>
  <cp:revision>3</cp:revision>
  <dcterms:created xsi:type="dcterms:W3CDTF">2023-09-08T02:56:00Z</dcterms:created>
  <dcterms:modified xsi:type="dcterms:W3CDTF">2023-09-08T02:56:00Z</dcterms:modified>
</cp:coreProperties>
</file>